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3E92" w14:textId="77777777" w:rsidR="00AD5CB8" w:rsidRDefault="00AD5CB8" w:rsidP="00B56523">
      <w:pPr>
        <w:spacing w:after="0"/>
        <w:jc w:val="center"/>
        <w:rPr>
          <w:rFonts w:ascii="Helvetica LT Std" w:hAnsi="Helvetica LT Std"/>
          <w:b/>
          <w:bCs/>
          <w:sz w:val="72"/>
          <w:szCs w:val="40"/>
        </w:rPr>
      </w:pPr>
    </w:p>
    <w:p w14:paraId="45271DA5" w14:textId="77777777" w:rsidR="00AD5CB8" w:rsidRDefault="00AD5CB8" w:rsidP="00B56523">
      <w:pPr>
        <w:spacing w:after="0"/>
        <w:jc w:val="center"/>
        <w:rPr>
          <w:rFonts w:ascii="Helvetica LT Std" w:hAnsi="Helvetica LT Std"/>
          <w:b/>
          <w:bCs/>
          <w:sz w:val="72"/>
          <w:szCs w:val="40"/>
        </w:rPr>
      </w:pPr>
    </w:p>
    <w:p w14:paraId="368CDFD9" w14:textId="10526CDD" w:rsidR="00AD5CB8" w:rsidRDefault="00AD5CB8" w:rsidP="00B56523">
      <w:pPr>
        <w:spacing w:after="0"/>
        <w:jc w:val="center"/>
        <w:rPr>
          <w:rFonts w:ascii="Helvetica LT Std" w:hAnsi="Helvetica LT Std"/>
          <w:b/>
          <w:bCs/>
          <w:sz w:val="72"/>
          <w:szCs w:val="40"/>
        </w:rPr>
      </w:pPr>
      <w:bookmarkStart w:id="0" w:name="_GoBack"/>
      <w:bookmarkEnd w:id="0"/>
      <w:r w:rsidRPr="00AD5CB8">
        <w:rPr>
          <w:rFonts w:ascii="Helvetica LT Std" w:hAnsi="Helvetica LT Std"/>
          <w:b/>
          <w:bCs/>
          <w:sz w:val="72"/>
          <w:szCs w:val="40"/>
        </w:rPr>
        <w:t xml:space="preserve">Manual General de Organización </w:t>
      </w:r>
    </w:p>
    <w:p w14:paraId="6BB46D8D" w14:textId="77777777" w:rsidR="00AD5CB8" w:rsidRDefault="00AD5CB8" w:rsidP="00B56523">
      <w:pPr>
        <w:spacing w:after="0"/>
        <w:jc w:val="center"/>
        <w:rPr>
          <w:rFonts w:ascii="Helvetica LT Std" w:hAnsi="Helvetica LT Std"/>
          <w:b/>
          <w:bCs/>
          <w:sz w:val="72"/>
          <w:szCs w:val="40"/>
        </w:rPr>
      </w:pPr>
      <w:r w:rsidRPr="00AD5CB8">
        <w:rPr>
          <w:rFonts w:ascii="Helvetica LT Std" w:hAnsi="Helvetica LT Std"/>
          <w:b/>
          <w:bCs/>
          <w:sz w:val="72"/>
          <w:szCs w:val="40"/>
        </w:rPr>
        <w:t xml:space="preserve">y </w:t>
      </w:r>
    </w:p>
    <w:p w14:paraId="1CCB791B" w14:textId="77777777" w:rsidR="00AD5CB8" w:rsidRDefault="00AD5CB8" w:rsidP="00B56523">
      <w:pPr>
        <w:spacing w:after="0"/>
        <w:jc w:val="center"/>
        <w:rPr>
          <w:rFonts w:ascii="Helvetica LT Std" w:hAnsi="Helvetica LT Std"/>
          <w:b/>
          <w:bCs/>
          <w:sz w:val="72"/>
          <w:szCs w:val="40"/>
        </w:rPr>
      </w:pPr>
      <w:r w:rsidRPr="00AD5CB8">
        <w:rPr>
          <w:rFonts w:ascii="Helvetica LT Std" w:hAnsi="Helvetica LT Std"/>
          <w:b/>
          <w:bCs/>
          <w:sz w:val="72"/>
          <w:szCs w:val="40"/>
        </w:rPr>
        <w:t xml:space="preserve">Reglamento Interior del Instituto Mexiquense de Salud Mental y Adicciones </w:t>
      </w:r>
    </w:p>
    <w:p w14:paraId="0B7819D6" w14:textId="77777777" w:rsidR="00AD5CB8" w:rsidRDefault="00AD5CB8" w:rsidP="00B56523">
      <w:pPr>
        <w:spacing w:after="0"/>
        <w:jc w:val="center"/>
        <w:rPr>
          <w:rFonts w:ascii="Helvetica LT Std" w:hAnsi="Helvetica LT Std"/>
          <w:b/>
          <w:bCs/>
          <w:sz w:val="72"/>
          <w:szCs w:val="40"/>
        </w:rPr>
      </w:pPr>
    </w:p>
    <w:p w14:paraId="0BEB7395" w14:textId="44F1CDFC" w:rsidR="000A4A68" w:rsidRPr="00AD5CB8" w:rsidRDefault="00AD5CB8" w:rsidP="00B56523">
      <w:pPr>
        <w:spacing w:after="0"/>
        <w:jc w:val="center"/>
        <w:rPr>
          <w:rFonts w:ascii="Helvetica LT Std" w:hAnsi="Helvetica LT Std"/>
          <w:color w:val="D9D9D9" w:themeColor="background1" w:themeShade="D9"/>
          <w:sz w:val="54"/>
        </w:rPr>
      </w:pPr>
      <w:r w:rsidRPr="00AD5CB8">
        <w:rPr>
          <w:rFonts w:ascii="Helvetica LT Std" w:hAnsi="Helvetica LT Std"/>
          <w:b/>
          <w:bCs/>
          <w:sz w:val="72"/>
          <w:szCs w:val="40"/>
        </w:rPr>
        <w:t xml:space="preserve">se encuentra en proceso de actualización </w:t>
      </w:r>
    </w:p>
    <w:p w14:paraId="53E920A5" w14:textId="77777777" w:rsidR="000A4A68" w:rsidRPr="000A4A68" w:rsidRDefault="000A4A68" w:rsidP="000A4A68">
      <w:pPr>
        <w:rPr>
          <w:rFonts w:ascii="Helvetica LT Std" w:hAnsi="Helvetica LT Std"/>
          <w:sz w:val="16"/>
          <w:szCs w:val="16"/>
        </w:rPr>
      </w:pPr>
    </w:p>
    <w:sectPr w:rsidR="000A4A68" w:rsidRPr="000A4A68" w:rsidSect="00B5652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32B"/>
    <w:multiLevelType w:val="hybridMultilevel"/>
    <w:tmpl w:val="EF16AC3E"/>
    <w:lvl w:ilvl="0" w:tplc="0F020DE2">
      <w:numFmt w:val="bullet"/>
      <w:lvlText w:val="-"/>
      <w:lvlJc w:val="left"/>
      <w:pPr>
        <w:ind w:left="720" w:hanging="360"/>
      </w:pPr>
      <w:rPr>
        <w:rFonts w:ascii="Helvetica LT Std" w:eastAsiaTheme="minorHAnsi" w:hAnsi="Helvetica LT St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23"/>
    <w:rsid w:val="000A4A68"/>
    <w:rsid w:val="00144E9B"/>
    <w:rsid w:val="002D42EE"/>
    <w:rsid w:val="00AD5CB8"/>
    <w:rsid w:val="00B56523"/>
    <w:rsid w:val="00C2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6826"/>
  <w15:chartTrackingRefBased/>
  <w15:docId w15:val="{10EC7E86-6552-473D-A499-C65EC0FD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9E73-91D9-4A72-9514-4C364325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CARMONA VILCHIS</dc:creator>
  <cp:keywords/>
  <dc:description/>
  <cp:lastModifiedBy>user</cp:lastModifiedBy>
  <cp:revision>3</cp:revision>
  <cp:lastPrinted>2022-08-30T19:48:00Z</cp:lastPrinted>
  <dcterms:created xsi:type="dcterms:W3CDTF">2023-07-06T18:05:00Z</dcterms:created>
  <dcterms:modified xsi:type="dcterms:W3CDTF">2023-07-06T18:13:00Z</dcterms:modified>
</cp:coreProperties>
</file>